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983" w:rsidRPr="001E53F4" w:rsidRDefault="00EA2C9E" w:rsidP="001E53F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Cours : </w:t>
      </w:r>
      <w:r w:rsidR="00520B60" w:rsidRPr="001E53F4">
        <w:rPr>
          <w:rFonts w:asciiTheme="majorBidi" w:hAnsiTheme="majorBidi" w:cstheme="majorBidi"/>
          <w:b/>
          <w:bCs/>
          <w:sz w:val="24"/>
          <w:szCs w:val="24"/>
        </w:rPr>
        <w:t>Dispositif</w:t>
      </w:r>
      <w:r>
        <w:rPr>
          <w:rFonts w:asciiTheme="majorBidi" w:hAnsiTheme="majorBidi" w:cstheme="majorBidi"/>
          <w:b/>
          <w:bCs/>
          <w:sz w:val="24"/>
          <w:szCs w:val="24"/>
        </w:rPr>
        <w:t>(</w:t>
      </w:r>
      <w:r w:rsidR="00520B60" w:rsidRPr="001E53F4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520B60" w:rsidRPr="001E53F4">
        <w:rPr>
          <w:rFonts w:asciiTheme="majorBidi" w:hAnsiTheme="majorBidi" w:cstheme="majorBidi"/>
          <w:b/>
          <w:bCs/>
          <w:sz w:val="24"/>
          <w:szCs w:val="24"/>
        </w:rPr>
        <w:t xml:space="preserve"> de formation</w:t>
      </w:r>
    </w:p>
    <w:p w:rsidR="00027642" w:rsidRPr="00027642" w:rsidRDefault="0002764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27642">
        <w:rPr>
          <w:rFonts w:asciiTheme="majorBidi" w:hAnsiTheme="majorBidi" w:cstheme="majorBidi"/>
          <w:b/>
          <w:bCs/>
          <w:sz w:val="24"/>
          <w:szCs w:val="24"/>
        </w:rPr>
        <w:t>Définition d’un dispositif de formation</w:t>
      </w:r>
    </w:p>
    <w:p w:rsidR="00027642" w:rsidRDefault="00027642" w:rsidP="00B00A5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 dispositif de formation pourrait désigner les moyens et méthodes employé</w:t>
      </w:r>
      <w:r w:rsidR="00B00A56">
        <w:rPr>
          <w:rFonts w:asciiTheme="majorBidi" w:hAnsiTheme="majorBidi" w:cstheme="majorBidi"/>
          <w:sz w:val="24"/>
          <w:szCs w:val="24"/>
        </w:rPr>
        <w:t>s afin de réussir une formation ou un apprentissage. Souvent l’expression « dispositif de formation » est employée dans le monde pr</w:t>
      </w:r>
      <w:bookmarkStart w:id="0" w:name="_GoBack"/>
      <w:bookmarkEnd w:id="0"/>
      <w:r w:rsidR="00B00A56">
        <w:rPr>
          <w:rFonts w:asciiTheme="majorBidi" w:hAnsiTheme="majorBidi" w:cstheme="majorBidi"/>
          <w:sz w:val="24"/>
          <w:szCs w:val="24"/>
        </w:rPr>
        <w:t xml:space="preserve">ofessionnel afin de former des employés mais elle est en outre employée dans l’apprentissage scolaire ou universitaire pour renforcer et améliorer les compétences chez l’apprenant. </w:t>
      </w:r>
    </w:p>
    <w:p w:rsidR="00B00A56" w:rsidRDefault="00B00A56" w:rsidP="00B00A56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Il existe plusieurs types de formations : </w:t>
      </w:r>
    </w:p>
    <w:p w:rsidR="00027642" w:rsidRPr="003F3D4D" w:rsidRDefault="00027642" w:rsidP="003F3D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F3D4D">
        <w:rPr>
          <w:rFonts w:asciiTheme="majorBidi" w:hAnsiTheme="majorBidi" w:cstheme="majorBidi"/>
          <w:sz w:val="24"/>
          <w:szCs w:val="24"/>
        </w:rPr>
        <w:t>La formation initiale ou de base : initier l’enfant à l’apprentissage et lui offrir une formation de base.</w:t>
      </w:r>
    </w:p>
    <w:p w:rsidR="00027642" w:rsidRPr="003F3D4D" w:rsidRDefault="00027642" w:rsidP="003F3D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F3D4D">
        <w:rPr>
          <w:rFonts w:asciiTheme="majorBidi" w:hAnsiTheme="majorBidi" w:cstheme="majorBidi"/>
          <w:sz w:val="24"/>
          <w:szCs w:val="24"/>
        </w:rPr>
        <w:t>La formation en présentiel : formation individuelle ou collective en classe.</w:t>
      </w:r>
    </w:p>
    <w:p w:rsidR="00027642" w:rsidRPr="003F3D4D" w:rsidRDefault="00027642" w:rsidP="003F3D4D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3F3D4D">
        <w:rPr>
          <w:rFonts w:asciiTheme="majorBidi" w:hAnsiTheme="majorBidi" w:cstheme="majorBidi"/>
          <w:sz w:val="24"/>
          <w:szCs w:val="24"/>
        </w:rPr>
        <w:t>La formation à distance (FOAD)</w:t>
      </w:r>
      <w:r w:rsidR="003F3D4D">
        <w:rPr>
          <w:rFonts w:asciiTheme="majorBidi" w:hAnsiTheme="majorBidi" w:cstheme="majorBidi"/>
          <w:sz w:val="24"/>
          <w:szCs w:val="24"/>
        </w:rPr>
        <w:t> : formation ouverte à distance.</w:t>
      </w:r>
    </w:p>
    <w:p w:rsidR="00027642" w:rsidRPr="003F3D4D" w:rsidRDefault="00027642" w:rsidP="003F3D4D">
      <w:pPr>
        <w:pStyle w:val="Paragraphedeliste"/>
        <w:numPr>
          <w:ilvl w:val="0"/>
          <w:numId w:val="2"/>
        </w:numPr>
        <w:rPr>
          <w:rStyle w:val="hscoswrapper"/>
          <w:rFonts w:asciiTheme="majorBidi" w:hAnsiTheme="majorBidi" w:cstheme="majorBidi"/>
          <w:sz w:val="24"/>
          <w:szCs w:val="24"/>
        </w:rPr>
      </w:pPr>
      <w:r w:rsidRPr="003F3D4D">
        <w:rPr>
          <w:rFonts w:asciiTheme="majorBidi" w:hAnsiTheme="majorBidi" w:cstheme="majorBidi"/>
          <w:sz w:val="24"/>
          <w:szCs w:val="24"/>
        </w:rPr>
        <w:t xml:space="preserve">La formation e-learning ou en ligne : </w:t>
      </w:r>
      <w:r w:rsidRPr="003F3D4D">
        <w:rPr>
          <w:rStyle w:val="hscoswrapper"/>
          <w:rFonts w:asciiTheme="majorBidi" w:hAnsiTheme="majorBidi" w:cstheme="majorBidi"/>
          <w:sz w:val="24"/>
          <w:szCs w:val="24"/>
        </w:rPr>
        <w:t>Il s'agit de la formation à distance centrée sur un apprentissage via les outils digitaux. </w:t>
      </w:r>
    </w:p>
    <w:p w:rsidR="00B41D67" w:rsidRPr="003F3D4D" w:rsidRDefault="00B41D67" w:rsidP="003F3D4D">
      <w:pPr>
        <w:pStyle w:val="Paragraphedeliste"/>
        <w:numPr>
          <w:ilvl w:val="0"/>
          <w:numId w:val="2"/>
        </w:numPr>
        <w:rPr>
          <w:rStyle w:val="hscoswrapper"/>
          <w:rFonts w:asciiTheme="majorBidi" w:hAnsiTheme="majorBidi" w:cstheme="majorBidi"/>
          <w:sz w:val="24"/>
          <w:szCs w:val="24"/>
        </w:rPr>
      </w:pPr>
      <w:r w:rsidRPr="003F3D4D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Le </w:t>
      </w:r>
      <w:proofErr w:type="spellStart"/>
      <w:r w:rsidRPr="003F3D4D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blended</w:t>
      </w:r>
      <w:proofErr w:type="spellEnd"/>
      <w:r w:rsidRPr="003F3D4D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proofErr w:type="spellStart"/>
      <w:r w:rsidRPr="003F3D4D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learning</w:t>
      </w:r>
      <w:proofErr w:type="spellEnd"/>
      <w:r w:rsidRPr="003F3D4D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 </w:t>
      </w:r>
      <w:r w:rsidRPr="003F3D4D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 xml:space="preserve">: </w:t>
      </w:r>
      <w:r w:rsidRPr="003F3D4D">
        <w:rPr>
          <w:rStyle w:val="hscoswrapper"/>
          <w:rFonts w:asciiTheme="majorBidi" w:hAnsiTheme="majorBidi" w:cstheme="majorBidi"/>
          <w:sz w:val="24"/>
          <w:szCs w:val="24"/>
        </w:rPr>
        <w:t xml:space="preserve"> Correspond à une formation </w:t>
      </w:r>
      <w:r w:rsidRPr="003F3D4D">
        <w:rPr>
          <w:rStyle w:val="hscoswrapper"/>
          <w:rFonts w:asciiTheme="majorBidi" w:hAnsiTheme="majorBidi" w:cstheme="majorBidi"/>
          <w:sz w:val="24"/>
          <w:szCs w:val="24"/>
          <w:u w:val="single"/>
        </w:rPr>
        <w:t>mixte</w:t>
      </w:r>
      <w:r w:rsidRPr="003F3D4D">
        <w:rPr>
          <w:rStyle w:val="hscoswrapper"/>
          <w:rFonts w:asciiTheme="majorBidi" w:hAnsiTheme="majorBidi" w:cstheme="majorBidi"/>
          <w:sz w:val="24"/>
          <w:szCs w:val="24"/>
        </w:rPr>
        <w:t xml:space="preserve"> associant une formation en </w:t>
      </w:r>
      <w:r w:rsidRPr="003F3D4D">
        <w:rPr>
          <w:rStyle w:val="hscoswrapper"/>
          <w:rFonts w:asciiTheme="majorBidi" w:hAnsiTheme="majorBidi" w:cstheme="majorBidi"/>
          <w:sz w:val="24"/>
          <w:szCs w:val="24"/>
          <w:u w:val="single"/>
        </w:rPr>
        <w:t>présentiel</w:t>
      </w:r>
      <w:r w:rsidRPr="003F3D4D">
        <w:rPr>
          <w:rStyle w:val="hscoswrapper"/>
          <w:rFonts w:asciiTheme="majorBidi" w:hAnsiTheme="majorBidi" w:cstheme="majorBidi"/>
          <w:sz w:val="24"/>
          <w:szCs w:val="24"/>
        </w:rPr>
        <w:t xml:space="preserve"> et une formation en ligne.</w:t>
      </w:r>
    </w:p>
    <w:p w:rsidR="00772823" w:rsidRPr="00F10D9C" w:rsidRDefault="00772823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  <w:r w:rsidRPr="00F10D9C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Evaluation des compétences acquises</w:t>
      </w:r>
    </w:p>
    <w:p w:rsidR="00772823" w:rsidRDefault="00F10D9C" w:rsidP="003F3D4D">
      <w:pPr>
        <w:jc w:val="both"/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  <w:r>
        <w:rPr>
          <w:rStyle w:val="hscoswrapper"/>
          <w:rFonts w:asciiTheme="majorBidi" w:hAnsiTheme="majorBidi" w:cstheme="majorBidi"/>
          <w:sz w:val="24"/>
          <w:szCs w:val="24"/>
        </w:rPr>
        <w:t xml:space="preserve">Pendant et après la formation : mesurer l’efficacité de la formation et vérifier ce qui ne marche pas afin de la réguler en cas de présence de lacunes : évaluer entre </w:t>
      </w:r>
      <w:r w:rsidRPr="00F10D9C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résultats obtenus et objectifs fixés auparavant.</w:t>
      </w:r>
      <w:r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 xml:space="preserve"> Adapter le contenu à la formation</w:t>
      </w:r>
    </w:p>
    <w:p w:rsidR="00F10D9C" w:rsidRDefault="00F10D9C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  <w:r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Analyser les méthodes pédagogiques</w:t>
      </w:r>
    </w:p>
    <w:p w:rsidR="003F3D4D" w:rsidRDefault="003F3D4D" w:rsidP="003F3D4D">
      <w:pPr>
        <w:rPr>
          <w:rStyle w:val="hscoswrapper"/>
          <w:rFonts w:asciiTheme="majorBidi" w:hAnsiTheme="majorBidi" w:cstheme="majorBidi"/>
          <w:sz w:val="24"/>
          <w:szCs w:val="24"/>
        </w:rPr>
      </w:pPr>
      <w:r w:rsidRPr="003F3D4D">
        <w:rPr>
          <w:rStyle w:val="hscoswrapper"/>
          <w:rFonts w:asciiTheme="majorBidi" w:hAnsiTheme="majorBidi" w:cstheme="majorBidi"/>
          <w:sz w:val="24"/>
          <w:szCs w:val="24"/>
        </w:rPr>
        <w:t>Les méthodes pédagogiques sont employées afin de développer les compétences chez l’individu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et permettre ainsi de développer l’apprentissage.</w:t>
      </w:r>
      <w:r w:rsidRPr="003F3D4D">
        <w:rPr>
          <w:rStyle w:val="hscoswrapper"/>
          <w:rFonts w:asciiTheme="majorBidi" w:hAnsiTheme="majorBidi" w:cstheme="majorBidi"/>
          <w:sz w:val="24"/>
          <w:szCs w:val="24"/>
        </w:rPr>
        <w:t xml:space="preserve"> </w:t>
      </w:r>
    </w:p>
    <w:p w:rsidR="003F3D4D" w:rsidRPr="003F3D4D" w:rsidRDefault="003F3D4D" w:rsidP="003F3D4D">
      <w:p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Philippe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Mei</w:t>
      </w:r>
      <w:r w:rsidRPr="003F3D4D">
        <w:rPr>
          <w:rFonts w:ascii="Times New Roman" w:eastAsia="Times New Roman" w:hAnsi="Times New Roman" w:cs="Times New Roman"/>
          <w:sz w:val="24"/>
          <w:szCs w:val="24"/>
          <w:lang w:eastAsia="fr-FR"/>
        </w:rPr>
        <w:t>rieu</w:t>
      </w:r>
      <w:proofErr w:type="spellEnd"/>
      <w:r w:rsidR="0078554D">
        <w:rPr>
          <w:rStyle w:val="Appelnotedebasdep"/>
          <w:rFonts w:ascii="Times New Roman" w:eastAsia="Times New Roman" w:hAnsi="Times New Roman" w:cs="Times New Roman"/>
          <w:sz w:val="24"/>
          <w:szCs w:val="24"/>
          <w:lang w:eastAsia="fr-FR"/>
        </w:rPr>
        <w:footnoteReference w:id="1"/>
      </w:r>
      <w:r w:rsidRPr="003F3D4D">
        <w:rPr>
          <w:rFonts w:ascii="Times New Roman" w:eastAsia="Times New Roman" w:hAnsi="Times New Roman" w:cs="Times New Roman"/>
          <w:sz w:val="24"/>
          <w:szCs w:val="24"/>
          <w:lang w:eastAsia="fr-FR"/>
        </w:rPr>
        <w:t>, chercheur et spécialiste français des sciences de l’éduction, il existe 3 définitions d’une méthode pédagogique :</w:t>
      </w:r>
    </w:p>
    <w:p w:rsidR="003F3D4D" w:rsidRPr="00F00E22" w:rsidRDefault="003F3D4D" w:rsidP="00F00E22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0E22">
        <w:rPr>
          <w:rFonts w:ascii="Times New Roman" w:eastAsia="Times New Roman" w:hAnsi="Times New Roman" w:cs="Times New Roman"/>
          <w:sz w:val="24"/>
          <w:szCs w:val="24"/>
          <w:lang w:eastAsia="fr-FR"/>
        </w:rPr>
        <w:t>Un courant pédagogique servant à promouvoir certaines finalités éducatives et suggérant un ensemble cohérent de pratiques.</w:t>
      </w:r>
    </w:p>
    <w:p w:rsidR="003F3D4D" w:rsidRPr="00F00E22" w:rsidRDefault="003F3D4D" w:rsidP="00F00E22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0E22">
        <w:rPr>
          <w:rFonts w:ascii="Times New Roman" w:eastAsia="Times New Roman" w:hAnsi="Times New Roman" w:cs="Times New Roman"/>
          <w:sz w:val="24"/>
          <w:szCs w:val="24"/>
          <w:lang w:eastAsia="fr-FR"/>
        </w:rPr>
        <w:t>Une activité dont le but est de permettre à des apprenants de développer certaines capacités et permettre ainsi un apprentissage.</w:t>
      </w:r>
    </w:p>
    <w:p w:rsidR="003F3D4D" w:rsidRPr="00F00E22" w:rsidRDefault="003F3D4D" w:rsidP="00F00E22">
      <w:pPr>
        <w:pStyle w:val="Paragraphedeliste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Style w:val="hscoswrapper"/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00E22">
        <w:rPr>
          <w:rFonts w:ascii="Times New Roman" w:eastAsia="Times New Roman" w:hAnsi="Times New Roman" w:cs="Times New Roman"/>
          <w:sz w:val="24"/>
          <w:szCs w:val="24"/>
          <w:lang w:eastAsia="fr-FR"/>
        </w:rPr>
        <w:t>Un outil ou un instrument pédagogique utilisés pour remplir des objectifs précis.</w:t>
      </w:r>
    </w:p>
    <w:p w:rsidR="00F10D9C" w:rsidRDefault="00270F1C" w:rsidP="00B41D67">
      <w:pPr>
        <w:rPr>
          <w:rStyle w:val="hscoswrapper"/>
          <w:rFonts w:asciiTheme="majorBidi" w:hAnsiTheme="majorBidi" w:cstheme="majorBidi"/>
          <w:sz w:val="24"/>
          <w:szCs w:val="24"/>
        </w:rPr>
      </w:pPr>
      <w:r w:rsidRPr="006328A9">
        <w:rPr>
          <w:rStyle w:val="hscoswrapper"/>
          <w:rFonts w:asciiTheme="majorBidi" w:hAnsiTheme="majorBidi" w:cstheme="majorBidi"/>
          <w:sz w:val="24"/>
          <w:szCs w:val="24"/>
          <w:u w:val="single"/>
        </w:rPr>
        <w:t>Les méthodes pédagogiques</w:t>
      </w:r>
      <w:r w:rsidR="003F3D4D" w:rsidRPr="006328A9">
        <w:rPr>
          <w:rStyle w:val="hscoswrapper"/>
          <w:rFonts w:asciiTheme="majorBidi" w:hAnsiTheme="majorBidi" w:cstheme="majorBidi"/>
          <w:sz w:val="24"/>
          <w:szCs w:val="24"/>
          <w:u w:val="single"/>
        </w:rPr>
        <w:t xml:space="preserve"> se résument comme suit</w:t>
      </w:r>
      <w:r w:rsidR="003F3D4D">
        <w:rPr>
          <w:rStyle w:val="hscoswrapper"/>
          <w:rFonts w:asciiTheme="majorBidi" w:hAnsiTheme="majorBidi" w:cstheme="majorBidi"/>
          <w:sz w:val="24"/>
          <w:szCs w:val="24"/>
        </w:rPr>
        <w:t> :</w:t>
      </w:r>
    </w:p>
    <w:p w:rsidR="003F3D4D" w:rsidRDefault="003F3D4D" w:rsidP="00D326D3">
      <w:pPr>
        <w:pStyle w:val="Paragraphedeliste"/>
        <w:numPr>
          <w:ilvl w:val="0"/>
          <w:numId w:val="3"/>
        </w:numPr>
        <w:jc w:val="both"/>
        <w:rPr>
          <w:rStyle w:val="hscoswrapper"/>
          <w:rFonts w:asciiTheme="majorBidi" w:hAnsiTheme="majorBidi" w:cstheme="majorBidi"/>
          <w:sz w:val="24"/>
          <w:szCs w:val="24"/>
        </w:rPr>
      </w:pPr>
      <w:r w:rsidRPr="006328A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Méthode active ou de découverte</w:t>
      </w:r>
      <w:r w:rsidR="00B9519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 : (</w:t>
      </w:r>
      <w:r w:rsidR="00B95199">
        <w:rPr>
          <w:rStyle w:val="hscoswrapper"/>
          <w:rFonts w:asciiTheme="majorBidi" w:hAnsiTheme="majorBidi" w:cstheme="majorBidi"/>
          <w:sz w:val="24"/>
          <w:szCs w:val="24"/>
        </w:rPr>
        <w:t xml:space="preserve">voir l’approche constructiviste) : l’enseignant aide l’apprenant à construire son savoir et à acquérir des informations sur un sujet quelconque. Il s’agit de motiver l’apprenant sur le sujet proposé. Ce dernier pourra échanger avec ses camarades de classe ce qu’il a proposé ou trouvé comme informations. L’enseignant, ensuite tente de valider ou non les recherches de l’apprenant. Remarque : </w:t>
      </w:r>
      <w:r w:rsidR="00B95199" w:rsidRPr="00B9519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toujours positiver une recherche</w:t>
      </w:r>
      <w:r w:rsidR="00B95199">
        <w:rPr>
          <w:rStyle w:val="hscoswrapper"/>
          <w:rFonts w:asciiTheme="majorBidi" w:hAnsiTheme="majorBidi" w:cstheme="majorBidi"/>
          <w:sz w:val="24"/>
          <w:szCs w:val="24"/>
        </w:rPr>
        <w:t>.</w:t>
      </w:r>
    </w:p>
    <w:p w:rsidR="003F3D4D" w:rsidRDefault="006328A9" w:rsidP="00D326D3">
      <w:pPr>
        <w:pStyle w:val="Paragraphedeliste"/>
        <w:numPr>
          <w:ilvl w:val="0"/>
          <w:numId w:val="3"/>
        </w:numPr>
        <w:jc w:val="both"/>
        <w:rPr>
          <w:rStyle w:val="hscoswrapper"/>
          <w:rFonts w:asciiTheme="majorBidi" w:hAnsiTheme="majorBidi" w:cstheme="majorBidi"/>
          <w:sz w:val="24"/>
          <w:szCs w:val="24"/>
        </w:rPr>
      </w:pPr>
      <w:r w:rsidRPr="006328A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lastRenderedPageBreak/>
        <w:t>Méthode interrogative ou maïeutique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 : </w:t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>L’enseignant pose des questions sur un cours expliqué auparavant et essaye donc de vérifier les acquis. C’est comme une sorte de feed-back</w:t>
      </w:r>
      <w:r w:rsidR="00D326D3">
        <w:rPr>
          <w:rStyle w:val="Appelnotedebasdep"/>
          <w:rFonts w:asciiTheme="majorBidi" w:hAnsiTheme="majorBidi" w:cstheme="majorBidi"/>
          <w:sz w:val="24"/>
          <w:szCs w:val="24"/>
        </w:rPr>
        <w:footnoteReference w:id="2"/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 xml:space="preserve">. </w:t>
      </w:r>
    </w:p>
    <w:p w:rsidR="006328A9" w:rsidRDefault="006328A9" w:rsidP="008B494D">
      <w:pPr>
        <w:pStyle w:val="Paragraphedeliste"/>
        <w:numPr>
          <w:ilvl w:val="0"/>
          <w:numId w:val="3"/>
        </w:numPr>
        <w:jc w:val="both"/>
        <w:rPr>
          <w:rStyle w:val="hscoswrapper"/>
          <w:rFonts w:asciiTheme="majorBidi" w:hAnsiTheme="majorBidi" w:cstheme="majorBidi"/>
          <w:sz w:val="24"/>
          <w:szCs w:val="24"/>
        </w:rPr>
      </w:pPr>
      <w:r w:rsidRPr="006328A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 xml:space="preserve">Méthode </w:t>
      </w:r>
      <w:proofErr w:type="spellStart"/>
      <w:r w:rsidRPr="006328A9"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expositive</w:t>
      </w:r>
      <w:proofErr w:type="spellEnd"/>
      <w:r>
        <w:rPr>
          <w:rStyle w:val="hscoswrapper"/>
          <w:rFonts w:asciiTheme="majorBidi" w:hAnsiTheme="majorBidi" w:cstheme="majorBidi"/>
          <w:sz w:val="24"/>
          <w:szCs w:val="24"/>
        </w:rPr>
        <w:t xml:space="preserve"> : c’est le cas du cours magistral à l’université ou une séance assurée par l’enseignant en classe qui expose des informations ou un savoir quelconque. </w:t>
      </w:r>
      <w:r w:rsidR="00D94C65">
        <w:rPr>
          <w:rStyle w:val="hscoswrapper"/>
          <w:rFonts w:asciiTheme="majorBidi" w:hAnsiTheme="majorBidi" w:cstheme="majorBidi"/>
          <w:sz w:val="24"/>
          <w:szCs w:val="24"/>
        </w:rPr>
        <w:t xml:space="preserve">L’apprenant prend soit des notes ou recourt à suivre sur son manuel </w:t>
      </w:r>
      <w:r w:rsidR="008B494D">
        <w:rPr>
          <w:rStyle w:val="hscoswrapper"/>
          <w:rFonts w:asciiTheme="majorBidi" w:hAnsiTheme="majorBidi" w:cstheme="majorBidi"/>
          <w:sz w:val="24"/>
          <w:szCs w:val="24"/>
        </w:rPr>
        <w:t>scolaire (lecture</w:t>
      </w:r>
      <w:r w:rsidR="00D94C65">
        <w:rPr>
          <w:rStyle w:val="hscoswrapper"/>
          <w:rFonts w:asciiTheme="majorBidi" w:hAnsiTheme="majorBidi" w:cstheme="majorBidi"/>
          <w:sz w:val="24"/>
          <w:szCs w:val="24"/>
        </w:rPr>
        <w:t xml:space="preserve"> et explication).</w:t>
      </w:r>
      <w:r w:rsidR="008B494D">
        <w:rPr>
          <w:rStyle w:val="hscoswrapper"/>
          <w:rFonts w:asciiTheme="majorBidi" w:hAnsiTheme="majorBidi" w:cstheme="majorBidi"/>
          <w:sz w:val="24"/>
          <w:szCs w:val="24"/>
        </w:rPr>
        <w:t xml:space="preserve"> L’enseignant doi</w:t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>t</w:t>
      </w:r>
      <w:r w:rsidR="008B494D">
        <w:rPr>
          <w:rStyle w:val="hscoswrapper"/>
          <w:rFonts w:asciiTheme="majorBidi" w:hAnsiTheme="majorBidi" w:cstheme="majorBidi"/>
          <w:sz w:val="24"/>
          <w:szCs w:val="24"/>
        </w:rPr>
        <w:t xml:space="preserve"> avoir des compétences supérieures à celles de l’apprenant et sera en mesure de répondre à toutes les questions qui lui sont adressées. </w:t>
      </w:r>
    </w:p>
    <w:p w:rsidR="00E81781" w:rsidRDefault="00E81781" w:rsidP="008B494D">
      <w:pPr>
        <w:pStyle w:val="Paragraphedeliste"/>
        <w:numPr>
          <w:ilvl w:val="0"/>
          <w:numId w:val="3"/>
        </w:numPr>
        <w:jc w:val="both"/>
        <w:rPr>
          <w:rStyle w:val="hscoswrapper"/>
          <w:rFonts w:asciiTheme="majorBidi" w:hAnsiTheme="majorBidi" w:cstheme="majorBidi"/>
          <w:sz w:val="24"/>
          <w:szCs w:val="24"/>
        </w:rPr>
      </w:pPr>
      <w:r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Méthode affirmative </w:t>
      </w:r>
      <w:r w:rsidRPr="00E81781">
        <w:rPr>
          <w:rStyle w:val="hscoswrapper"/>
          <w:rFonts w:asciiTheme="majorBidi" w:hAnsiTheme="majorBidi" w:cstheme="majorBidi"/>
          <w:sz w:val="24"/>
          <w:szCs w:val="24"/>
        </w:rPr>
        <w:t>: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proposée généralement durant les travaux dirigés. L’enseignant </w:t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>expose(affirme)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l’idée ou la problématique </w:t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>(souvent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sous forme de questions pour les jeunes </w:t>
      </w:r>
      <w:r w:rsidR="00295AD2">
        <w:rPr>
          <w:rStyle w:val="hscoswrapper"/>
          <w:rFonts w:asciiTheme="majorBidi" w:hAnsiTheme="majorBidi" w:cstheme="majorBidi"/>
          <w:sz w:val="24"/>
          <w:szCs w:val="24"/>
        </w:rPr>
        <w:t>apprenants)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et l’apprenant essaye de proposer des réponses.</w:t>
      </w:r>
    </w:p>
    <w:p w:rsidR="00284B97" w:rsidRPr="003F3D4D" w:rsidRDefault="00284B97" w:rsidP="008B494D">
      <w:pPr>
        <w:pStyle w:val="Paragraphedeliste"/>
        <w:numPr>
          <w:ilvl w:val="0"/>
          <w:numId w:val="3"/>
        </w:numPr>
        <w:jc w:val="both"/>
        <w:rPr>
          <w:rStyle w:val="hscoswrapper"/>
          <w:rFonts w:asciiTheme="majorBidi" w:hAnsiTheme="majorBidi" w:cstheme="majorBidi"/>
          <w:sz w:val="24"/>
          <w:szCs w:val="24"/>
        </w:rPr>
      </w:pPr>
      <w:r>
        <w:rPr>
          <w:rStyle w:val="hscoswrapper"/>
          <w:rFonts w:asciiTheme="majorBidi" w:hAnsiTheme="majorBidi" w:cstheme="majorBidi"/>
          <w:b/>
          <w:bCs/>
          <w:sz w:val="24"/>
          <w:szCs w:val="24"/>
        </w:rPr>
        <w:t>Méthode expérimentale </w:t>
      </w:r>
      <w:r w:rsidRPr="00284B97">
        <w:rPr>
          <w:rStyle w:val="hscoswrapper"/>
          <w:rFonts w:asciiTheme="majorBidi" w:hAnsiTheme="majorBidi" w:cstheme="majorBidi"/>
          <w:sz w:val="24"/>
          <w:szCs w:val="24"/>
        </w:rPr>
        <w:t>:</w:t>
      </w:r>
      <w:r>
        <w:rPr>
          <w:rStyle w:val="hscoswrapper"/>
          <w:rFonts w:asciiTheme="majorBidi" w:hAnsiTheme="majorBidi" w:cstheme="majorBidi"/>
          <w:sz w:val="24"/>
          <w:szCs w:val="24"/>
        </w:rPr>
        <w:t xml:space="preserve"> souvent employée avec des apprenants engagés à réaliser des expériences. Dans les cours de langues étrangères, nous n’aurons pas recours à cette méthode.</w:t>
      </w: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EA2C9E" w:rsidRDefault="00EA2C9E" w:rsidP="00B41D67">
      <w:pPr>
        <w:rPr>
          <w:rStyle w:val="hscoswrapper"/>
          <w:rFonts w:asciiTheme="majorBidi" w:hAnsiTheme="majorBidi" w:cstheme="majorBidi"/>
          <w:b/>
          <w:bCs/>
          <w:sz w:val="24"/>
          <w:szCs w:val="24"/>
        </w:rPr>
      </w:pPr>
    </w:p>
    <w:p w:rsidR="000A0234" w:rsidRPr="000A0234" w:rsidRDefault="000A0234" w:rsidP="000A0234">
      <w:pPr>
        <w:rPr>
          <w:rFonts w:asciiTheme="majorBidi" w:hAnsiTheme="majorBidi" w:cstheme="majorBidi"/>
          <w:sz w:val="24"/>
          <w:szCs w:val="24"/>
        </w:rPr>
      </w:pPr>
    </w:p>
    <w:sectPr w:rsidR="000A0234" w:rsidRPr="000A02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156" w:rsidRDefault="00031156" w:rsidP="003F3D4D">
      <w:pPr>
        <w:spacing w:after="0" w:line="240" w:lineRule="auto"/>
      </w:pPr>
      <w:r>
        <w:separator/>
      </w:r>
    </w:p>
  </w:endnote>
  <w:endnote w:type="continuationSeparator" w:id="0">
    <w:p w:rsidR="00031156" w:rsidRDefault="00031156" w:rsidP="003F3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4768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27156" w:rsidRDefault="00D27156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62C3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62C3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27156" w:rsidRDefault="00D271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156" w:rsidRDefault="00031156" w:rsidP="003F3D4D">
      <w:pPr>
        <w:spacing w:after="0" w:line="240" w:lineRule="auto"/>
      </w:pPr>
      <w:r>
        <w:separator/>
      </w:r>
    </w:p>
  </w:footnote>
  <w:footnote w:type="continuationSeparator" w:id="0">
    <w:p w:rsidR="00031156" w:rsidRDefault="00031156" w:rsidP="003F3D4D">
      <w:pPr>
        <w:spacing w:after="0" w:line="240" w:lineRule="auto"/>
      </w:pPr>
      <w:r>
        <w:continuationSeparator/>
      </w:r>
    </w:p>
  </w:footnote>
  <w:footnote w:id="1">
    <w:p w:rsidR="0078554D" w:rsidRPr="0078554D" w:rsidRDefault="0078554D" w:rsidP="0078554D">
      <w:pPr>
        <w:pStyle w:val="Notedebasdepage"/>
        <w:rPr>
          <w:rFonts w:asciiTheme="majorBidi" w:hAnsiTheme="majorBidi" w:cstheme="majorBidi"/>
        </w:rPr>
      </w:pPr>
      <w:r w:rsidRPr="0078554D">
        <w:rPr>
          <w:rStyle w:val="Appelnotedebasdep"/>
          <w:rFonts w:asciiTheme="majorBidi" w:hAnsiTheme="majorBidi" w:cstheme="majorBidi"/>
        </w:rPr>
        <w:footnoteRef/>
      </w:r>
      <w:r>
        <w:rPr>
          <w:rFonts w:asciiTheme="majorBidi" w:hAnsiTheme="majorBidi" w:cstheme="majorBidi"/>
        </w:rPr>
        <w:t xml:space="preserve"> </w:t>
      </w:r>
      <w:r w:rsidRPr="0078554D">
        <w:rPr>
          <w:rFonts w:asciiTheme="majorBidi" w:hAnsiTheme="majorBidi" w:cstheme="majorBidi"/>
        </w:rPr>
        <w:t>Spécialiste français des sciences de l’éducation et de la pédagogie.</w:t>
      </w:r>
      <w:r w:rsidR="00AF16F9">
        <w:rPr>
          <w:rFonts w:asciiTheme="majorBidi" w:hAnsiTheme="majorBidi" w:cstheme="majorBidi"/>
        </w:rPr>
        <w:t xml:space="preserve">( vous pouvez consulter </w:t>
      </w:r>
      <w:hyperlink r:id="rId1" w:history="1">
        <w:r w:rsidR="00AF16F9" w:rsidRPr="007149A8">
          <w:rPr>
            <w:rStyle w:val="Lienhypertexte"/>
            <w:rFonts w:asciiTheme="majorBidi" w:hAnsiTheme="majorBidi" w:cstheme="majorBidi"/>
          </w:rPr>
          <w:t>http://meirieu.com/</w:t>
        </w:r>
      </w:hyperlink>
      <w:r w:rsidR="00AF16F9">
        <w:rPr>
          <w:rFonts w:asciiTheme="majorBidi" w:hAnsiTheme="majorBidi" w:cstheme="majorBidi"/>
        </w:rPr>
        <w:t xml:space="preserve"> afin de voir tous ses travaux en pédagogie.)</w:t>
      </w:r>
    </w:p>
  </w:footnote>
  <w:footnote w:id="2">
    <w:p w:rsidR="00D326D3" w:rsidRPr="00D326D3" w:rsidRDefault="00D326D3" w:rsidP="00D326D3">
      <w:pPr>
        <w:pStyle w:val="Notedebasdepage"/>
        <w:jc w:val="both"/>
        <w:rPr>
          <w:rFonts w:asciiTheme="majorBidi" w:hAnsiTheme="majorBidi" w:cstheme="majorBidi"/>
        </w:rPr>
      </w:pPr>
      <w:r>
        <w:rPr>
          <w:rStyle w:val="Appelnotedebasdep"/>
        </w:rPr>
        <w:footnoteRef/>
      </w:r>
      <w:r>
        <w:t xml:space="preserve"> </w:t>
      </w:r>
      <w:r w:rsidRPr="00D326D3">
        <w:rPr>
          <w:rFonts w:asciiTheme="majorBidi" w:hAnsiTheme="majorBidi" w:cstheme="majorBidi"/>
        </w:rPr>
        <w:t>Feed-back :</w:t>
      </w:r>
      <w:r>
        <w:t xml:space="preserve"> </w:t>
      </w:r>
      <w:r w:rsidRPr="00D326D3">
        <w:rPr>
          <w:rFonts w:asciiTheme="majorBidi" w:hAnsiTheme="majorBidi" w:cstheme="majorBidi"/>
        </w:rPr>
        <w:t>C'est une forme de communication interpersonnelle qui consiste à exprimer un retour à son interlocuteur sur ses actes. Le but est d'obtenir une modification ou un renforcement de ses actions. Il peut être positif ou négatif, conditionnel ou inconditionnel.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D4D" w:rsidRPr="00372C8A" w:rsidRDefault="00031156" w:rsidP="003F3D4D">
    <w:pPr>
      <w:pStyle w:val="En-tte"/>
      <w:rPr>
        <w:rFonts w:ascii="Times New Roman" w:hAnsi="Times New Roman" w:cs="Times New Roman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487080" o:spid="_x0000_s2049" type="#_x0000_t136" style="position:absolute;margin-left:0;margin-top:0;width:511.6pt;height:127.9pt;rotation:315;z-index:-251658752;mso-position-horizontal:center;mso-position-horizontal-relative:margin;mso-position-vertical:center;mso-position-vertical-relative:margin" o:allowincell="f" fillcolor="#f2f2f2" stroked="f">
          <v:fill opacity=".5"/>
          <v:textpath style="font-family:&quot;Calibri&quot;;font-size:1pt" string="M.Benbakreti"/>
          <w10:wrap anchorx="margin" anchory="margin"/>
        </v:shape>
      </w:pict>
    </w:r>
    <w:r w:rsidR="007D62C3">
      <w:rPr>
        <w:rFonts w:ascii="Times New Roman" w:hAnsi="Times New Roman" w:cs="Times New Roman"/>
      </w:rPr>
      <w:t>Université Dr</w:t>
    </w:r>
    <w:r w:rsidR="003F3D4D" w:rsidRPr="00372C8A">
      <w:rPr>
        <w:rFonts w:ascii="Times New Roman" w:hAnsi="Times New Roman" w:cs="Times New Roman"/>
      </w:rPr>
      <w:t xml:space="preserve"> Moulay Taha</w:t>
    </w:r>
    <w:r w:rsidR="003F3D4D">
      <w:rPr>
        <w:rFonts w:ascii="Times New Roman" w:hAnsi="Times New Roman" w:cs="Times New Roman"/>
      </w:rPr>
      <w:t xml:space="preserve">r              Faculté des lettres, </w:t>
    </w:r>
    <w:r w:rsidR="003F3D4D" w:rsidRPr="00372C8A">
      <w:rPr>
        <w:rFonts w:ascii="Times New Roman" w:hAnsi="Times New Roman" w:cs="Times New Roman"/>
      </w:rPr>
      <w:t xml:space="preserve">langues </w:t>
    </w:r>
    <w:r w:rsidR="003F3D4D">
      <w:rPr>
        <w:rFonts w:ascii="Times New Roman" w:hAnsi="Times New Roman" w:cs="Times New Roman"/>
      </w:rPr>
      <w:t xml:space="preserve">et arts          </w:t>
    </w:r>
    <w:r w:rsidR="003F3D4D" w:rsidRPr="00372C8A">
      <w:rPr>
        <w:rFonts w:ascii="Times New Roman" w:hAnsi="Times New Roman" w:cs="Times New Roman"/>
      </w:rPr>
      <w:t xml:space="preserve"> Département de français</w:t>
    </w:r>
  </w:p>
  <w:p w:rsidR="003F3D4D" w:rsidRPr="00015488" w:rsidRDefault="003F3D4D" w:rsidP="003F3D4D">
    <w:pPr>
      <w:pStyle w:val="En-tt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Matière : </w:t>
    </w:r>
    <w:r w:rsidRPr="002730BD">
      <w:rPr>
        <w:rFonts w:ascii="Times New Roman" w:hAnsi="Times New Roman" w:cs="Times New Roman"/>
      </w:rPr>
      <w:t>Dispositifs de formation et communication pédagogique</w:t>
    </w:r>
    <w:r>
      <w:rPr>
        <w:rFonts w:ascii="Times New Roman" w:hAnsi="Times New Roman" w:cs="Times New Roman"/>
      </w:rPr>
      <w:t xml:space="preserve">                              </w:t>
    </w:r>
    <w:proofErr w:type="gramStart"/>
    <w:r>
      <w:rPr>
        <w:rFonts w:ascii="Times New Roman" w:hAnsi="Times New Roman" w:cs="Times New Roman"/>
      </w:rPr>
      <w:t xml:space="preserve">   </w:t>
    </w:r>
    <w:r w:rsidRPr="00372C8A">
      <w:rPr>
        <w:rFonts w:ascii="Times New Roman" w:hAnsi="Times New Roman" w:cs="Times New Roman"/>
      </w:rPr>
      <w:t>(</w:t>
    </w:r>
    <w:proofErr w:type="gramEnd"/>
    <w:r w:rsidRPr="00372C8A">
      <w:rPr>
        <w:rFonts w:ascii="Times New Roman" w:hAnsi="Times New Roman" w:cs="Times New Roman"/>
      </w:rPr>
      <w:t>Master</w:t>
    </w:r>
    <w:r>
      <w:rPr>
        <w:rFonts w:ascii="Times New Roman" w:hAnsi="Times New Roman" w:cs="Times New Roman"/>
      </w:rPr>
      <w:t xml:space="preserve"> I-SDL</w:t>
    </w:r>
    <w:r w:rsidRPr="00372C8A">
      <w:rPr>
        <w:rFonts w:ascii="Times New Roman" w:hAnsi="Times New Roman" w:cs="Times New Roman"/>
      </w:rPr>
      <w:t xml:space="preserve">)   </w:t>
    </w:r>
    <w:r>
      <w:rPr>
        <w:rFonts w:ascii="Times New Roman" w:hAnsi="Times New Roman" w:cs="Times New Roman"/>
      </w:rPr>
      <w:t xml:space="preserve">      </w:t>
    </w:r>
  </w:p>
  <w:p w:rsidR="003F3D4D" w:rsidRDefault="003F3D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77CD"/>
    <w:multiLevelType w:val="multilevel"/>
    <w:tmpl w:val="9F3E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84132"/>
    <w:multiLevelType w:val="hybridMultilevel"/>
    <w:tmpl w:val="29EC8F5E"/>
    <w:lvl w:ilvl="0" w:tplc="AB382B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67629"/>
    <w:multiLevelType w:val="hybridMultilevel"/>
    <w:tmpl w:val="91CEF9A6"/>
    <w:lvl w:ilvl="0" w:tplc="96A47D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141E1"/>
    <w:multiLevelType w:val="hybridMultilevel"/>
    <w:tmpl w:val="AE90369A"/>
    <w:lvl w:ilvl="0" w:tplc="4D26FF3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71D97"/>
    <w:multiLevelType w:val="hybridMultilevel"/>
    <w:tmpl w:val="6992715E"/>
    <w:lvl w:ilvl="0" w:tplc="DDDE2C5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B60"/>
    <w:rsid w:val="00027642"/>
    <w:rsid w:val="00031156"/>
    <w:rsid w:val="000A0234"/>
    <w:rsid w:val="001E53F4"/>
    <w:rsid w:val="00270F1C"/>
    <w:rsid w:val="00274A09"/>
    <w:rsid w:val="00284B97"/>
    <w:rsid w:val="00295AD2"/>
    <w:rsid w:val="002B1738"/>
    <w:rsid w:val="00315484"/>
    <w:rsid w:val="003A4BA8"/>
    <w:rsid w:val="003F3D4D"/>
    <w:rsid w:val="00433430"/>
    <w:rsid w:val="00445E5E"/>
    <w:rsid w:val="00520B60"/>
    <w:rsid w:val="005F1817"/>
    <w:rsid w:val="006328A9"/>
    <w:rsid w:val="00686807"/>
    <w:rsid w:val="006F5F77"/>
    <w:rsid w:val="00772823"/>
    <w:rsid w:val="0078554D"/>
    <w:rsid w:val="007D62C3"/>
    <w:rsid w:val="008B494D"/>
    <w:rsid w:val="008D1375"/>
    <w:rsid w:val="009A015E"/>
    <w:rsid w:val="00AD5370"/>
    <w:rsid w:val="00AF16F9"/>
    <w:rsid w:val="00B00A56"/>
    <w:rsid w:val="00B41D67"/>
    <w:rsid w:val="00B95199"/>
    <w:rsid w:val="00BA3983"/>
    <w:rsid w:val="00D27156"/>
    <w:rsid w:val="00D326D3"/>
    <w:rsid w:val="00D94C65"/>
    <w:rsid w:val="00E81781"/>
    <w:rsid w:val="00E86DC5"/>
    <w:rsid w:val="00EA2C9E"/>
    <w:rsid w:val="00F00E22"/>
    <w:rsid w:val="00F10D9C"/>
    <w:rsid w:val="00F6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D6DCE6"/>
  <w15:chartTrackingRefBased/>
  <w15:docId w15:val="{A40252D6-D649-48B1-BFE2-503A238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A0234"/>
    <w:pPr>
      <w:ind w:left="720"/>
      <w:contextualSpacing/>
    </w:pPr>
  </w:style>
  <w:style w:type="character" w:customStyle="1" w:styleId="hscoswrapper">
    <w:name w:val="hs_cos_wrapper"/>
    <w:basedOn w:val="Policepardfaut"/>
    <w:rsid w:val="00027642"/>
  </w:style>
  <w:style w:type="character" w:styleId="lev">
    <w:name w:val="Strong"/>
    <w:basedOn w:val="Policepardfaut"/>
    <w:uiPriority w:val="22"/>
    <w:qFormat/>
    <w:rsid w:val="00B41D67"/>
    <w:rPr>
      <w:b/>
      <w:bCs/>
    </w:rPr>
  </w:style>
  <w:style w:type="character" w:customStyle="1" w:styleId="hgkelc">
    <w:name w:val="hgkelc"/>
    <w:basedOn w:val="Policepardfaut"/>
    <w:rsid w:val="006F5F77"/>
  </w:style>
  <w:style w:type="paragraph" w:styleId="En-tte">
    <w:name w:val="header"/>
    <w:basedOn w:val="Normal"/>
    <w:link w:val="En-tteCar"/>
    <w:uiPriority w:val="99"/>
    <w:unhideWhenUsed/>
    <w:rsid w:val="003F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3D4D"/>
  </w:style>
  <w:style w:type="paragraph" w:styleId="Pieddepage">
    <w:name w:val="footer"/>
    <w:basedOn w:val="Normal"/>
    <w:link w:val="PieddepageCar"/>
    <w:uiPriority w:val="99"/>
    <w:unhideWhenUsed/>
    <w:rsid w:val="003F3D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3D4D"/>
  </w:style>
  <w:style w:type="paragraph" w:styleId="NormalWeb">
    <w:name w:val="Normal (Web)"/>
    <w:basedOn w:val="Normal"/>
    <w:uiPriority w:val="99"/>
    <w:semiHidden/>
    <w:unhideWhenUsed/>
    <w:rsid w:val="003F3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554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554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554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F16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meirieu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8EF5-3D6C-4212-B452-A20619E5F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537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2025-01-23T06:52:00Z</dcterms:created>
  <dcterms:modified xsi:type="dcterms:W3CDTF">2025-01-25T18:12:00Z</dcterms:modified>
</cp:coreProperties>
</file>